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556F7C">
        <w:rPr>
          <w:rFonts w:ascii="Times New Roman" w:hAnsi="Times New Roman" w:cs="Times New Roman"/>
          <w:b/>
          <w:sz w:val="28"/>
          <w:szCs w:val="28"/>
        </w:rPr>
        <w:t xml:space="preserve"> №11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56F7C" w:rsidRPr="00556F7C">
        <w:rPr>
          <w:rFonts w:ascii="Times New Roman" w:hAnsi="Times New Roman" w:cs="Times New Roman"/>
          <w:b/>
          <w:sz w:val="28"/>
          <w:szCs w:val="28"/>
        </w:rPr>
        <w:t>Как принимать решения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56F7C" w:rsidRPr="00556F7C" w:rsidRDefault="00556F7C" w:rsidP="00556F7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F7C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22DA5" w:rsidRDefault="00556F7C" w:rsidP="00556F7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56F7C">
        <w:rPr>
          <w:rFonts w:ascii="Times New Roman" w:eastAsia="Times New Roman" w:hAnsi="Times New Roman" w:cs="Times New Roman"/>
          <w:sz w:val="28"/>
          <w:szCs w:val="28"/>
        </w:rPr>
        <w:t>Способность принимать решения – жизненно важная предпосылка успеха. Алгоритм принятия решения (</w:t>
      </w:r>
      <w:proofErr w:type="spellStart"/>
      <w:r w:rsidRPr="00556F7C">
        <w:rPr>
          <w:rFonts w:ascii="Times New Roman" w:eastAsia="Times New Roman" w:hAnsi="Times New Roman" w:cs="Times New Roman"/>
          <w:sz w:val="28"/>
          <w:szCs w:val="28"/>
        </w:rPr>
        <w:t>трехшаговая</w:t>
      </w:r>
      <w:proofErr w:type="spellEnd"/>
      <w:r w:rsidRPr="00556F7C">
        <w:rPr>
          <w:rFonts w:ascii="Times New Roman" w:eastAsia="Times New Roman" w:hAnsi="Times New Roman" w:cs="Times New Roman"/>
          <w:sz w:val="28"/>
          <w:szCs w:val="28"/>
        </w:rPr>
        <w:t xml:space="preserve"> модель принятия решения): осознание всех «за» и «против», выбор, действие.</w:t>
      </w:r>
    </w:p>
    <w:p w:rsidR="00211B7D" w:rsidRPr="000A3375" w:rsidRDefault="00211B7D" w:rsidP="00556F7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211B7D">
        <w:rPr>
          <w:rFonts w:ascii="Times New Roman" w:eastAsia="Times New Roman" w:hAnsi="Times New Roman" w:cs="Times New Roman"/>
          <w:sz w:val="28"/>
          <w:szCs w:val="28"/>
        </w:rPr>
        <w:t>Решение – выбор идеи, подкрепленный конкретным действием.</w:t>
      </w:r>
      <w:bookmarkStart w:id="0" w:name="_GoBack"/>
      <w:bookmarkEnd w:id="0"/>
    </w:p>
    <w:sectPr w:rsidR="00211B7D" w:rsidRPr="000A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11B7D"/>
    <w:rsid w:val="00222DA5"/>
    <w:rsid w:val="00264CA1"/>
    <w:rsid w:val="00516EF6"/>
    <w:rsid w:val="00556F7C"/>
    <w:rsid w:val="005D7AD6"/>
    <w:rsid w:val="006E2552"/>
    <w:rsid w:val="007074EE"/>
    <w:rsid w:val="00874453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9310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12</cp:revision>
  <dcterms:created xsi:type="dcterms:W3CDTF">2024-12-15T11:14:00Z</dcterms:created>
  <dcterms:modified xsi:type="dcterms:W3CDTF">2025-08-12T10:55:00Z</dcterms:modified>
</cp:coreProperties>
</file>